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5B988174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22E7611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0B02B2E1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1C708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63496">
              <w:rPr>
                <w:rFonts w:ascii="Arial" w:hAnsi="Arial" w:cs="Arial"/>
                <w:b/>
                <w:sz w:val="20"/>
                <w:szCs w:val="20"/>
              </w:rPr>
              <w:t>12080</w:t>
            </w:r>
            <w:r w:rsidR="001C708E">
              <w:rPr>
                <w:rFonts w:ascii="Arial" w:hAnsi="Arial" w:cs="Arial"/>
                <w:b/>
                <w:sz w:val="20"/>
                <w:szCs w:val="20"/>
              </w:rPr>
              <w:t>26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0837CCC0" w:rsidR="005A3A97" w:rsidRPr="00FD6F2E" w:rsidRDefault="00C151B6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151B6">
              <w:rPr>
                <w:rFonts w:ascii="Arial" w:hAnsi="Arial" w:cs="Arial"/>
                <w:b/>
                <w:sz w:val="20"/>
                <w:szCs w:val="20"/>
              </w:rPr>
              <w:t xml:space="preserve">Zprůchodnění migrační překážky na </w:t>
            </w:r>
            <w:proofErr w:type="gramStart"/>
            <w:r w:rsidRPr="00C151B6">
              <w:rPr>
                <w:rFonts w:ascii="Arial" w:hAnsi="Arial" w:cs="Arial"/>
                <w:b/>
                <w:sz w:val="20"/>
                <w:szCs w:val="20"/>
              </w:rPr>
              <w:t>Kamenici - Divoká</w:t>
            </w:r>
            <w:proofErr w:type="gramEnd"/>
            <w:r w:rsidRPr="00C151B6">
              <w:rPr>
                <w:rFonts w:ascii="Arial" w:hAnsi="Arial" w:cs="Arial"/>
                <w:b/>
                <w:sz w:val="20"/>
                <w:szCs w:val="20"/>
              </w:rPr>
              <w:t xml:space="preserve"> soutěska</w:t>
            </w:r>
            <w:r w:rsidR="00442C73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442C73" w:rsidRPr="00063496">
              <w:rPr>
                <w:rFonts w:ascii="Arial" w:hAnsi="Arial" w:cs="Arial"/>
                <w:b/>
                <w:sz w:val="20"/>
                <w:szCs w:val="20"/>
              </w:rPr>
              <w:t>OHL3120803</w:t>
            </w:r>
            <w:r w:rsidR="00442C73">
              <w:rPr>
                <w:rFonts w:ascii="Arial" w:hAnsi="Arial" w:cs="Arial"/>
                <w:b/>
                <w:sz w:val="20"/>
                <w:szCs w:val="20"/>
              </w:rPr>
              <w:t>2)</w:t>
            </w:r>
            <w:r w:rsidRPr="00C151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525C0B63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1C708E">
              <w:rPr>
                <w:rFonts w:ascii="Arial" w:hAnsi="Arial" w:cs="Arial"/>
                <w:sz w:val="20"/>
                <w:szCs w:val="20"/>
              </w:rPr>
              <w:t>26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5C5C7DC9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208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59142753" w:rsidR="00671FEC" w:rsidRDefault="0092165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1653">
              <w:rPr>
                <w:rFonts w:ascii="Arial" w:hAnsi="Arial" w:cs="Arial"/>
                <w:sz w:val="20"/>
                <w:szCs w:val="20"/>
              </w:rPr>
              <w:t>Návrh rybího přechodu, odstranění migrační překážky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567F403A" w:rsidR="005A3A97" w:rsidRPr="0027079A" w:rsidRDefault="00726DFB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26DFB">
              <w:rPr>
                <w:rFonts w:ascii="Arial" w:hAnsi="Arial" w:cs="Arial"/>
                <w:b/>
                <w:sz w:val="20"/>
                <w:szCs w:val="20"/>
              </w:rPr>
              <w:t>OHL_1140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F85539D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708F4204" w:rsidR="005A3A97" w:rsidRPr="00D573F6" w:rsidRDefault="00726DFB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26DFB">
              <w:rPr>
                <w:rFonts w:ascii="Arial" w:hAnsi="Arial" w:cs="Arial"/>
                <w:b/>
                <w:sz w:val="20"/>
                <w:szCs w:val="20"/>
              </w:rPr>
              <w:t>Kamenice od toku Chřibská Kamenice po ústí do Labe</w:t>
            </w:r>
          </w:p>
        </w:tc>
      </w:tr>
      <w:tr w:rsidR="006A0C21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254500BB" w14:textId="2637B460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35D83191" w:rsidR="006A0C21" w:rsidRPr="005A3A97" w:rsidRDefault="0089096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0967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6A0C21" w:rsidRPr="005A3A97" w14:paraId="0C8FBCD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5F7DC874" w:rsidR="006A0C21" w:rsidRDefault="0089096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0967">
              <w:rPr>
                <w:rFonts w:ascii="Arial" w:hAnsi="Arial" w:cs="Arial"/>
                <w:sz w:val="20"/>
                <w:szCs w:val="20"/>
              </w:rPr>
              <w:t>Hřensko</w:t>
            </w:r>
          </w:p>
        </w:tc>
      </w:tr>
      <w:tr w:rsidR="006A0C21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43BC8EBC" w:rsidR="006A0C21" w:rsidRDefault="0089096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0967">
              <w:rPr>
                <w:rFonts w:ascii="Arial" w:hAnsi="Arial" w:cs="Arial"/>
                <w:sz w:val="20"/>
                <w:szCs w:val="20"/>
              </w:rPr>
              <w:t>Mezná u Hřenska</w:t>
            </w:r>
          </w:p>
        </w:tc>
      </w:tr>
      <w:tr w:rsidR="006A0C21" w:rsidRPr="005A3A97" w14:paraId="62F3987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76ED79B" w14:textId="13D1653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D66E4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42521B71" w14:textId="4D958830" w:rsidR="006A0C21" w:rsidRDefault="003E766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7667">
              <w:rPr>
                <w:rFonts w:ascii="Arial" w:hAnsi="Arial" w:cs="Arial"/>
                <w:sz w:val="20"/>
                <w:szCs w:val="20"/>
              </w:rPr>
              <w:t>-739275</w:t>
            </w:r>
          </w:p>
        </w:tc>
      </w:tr>
      <w:tr w:rsidR="006A0C21" w:rsidRPr="005A3A97" w14:paraId="7428A60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CD6B212" w14:textId="43496CD4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D66E4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337A4152" w14:textId="36498C5E" w:rsidR="006A0C21" w:rsidRDefault="003E766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7667">
              <w:rPr>
                <w:rFonts w:ascii="Arial" w:hAnsi="Arial" w:cs="Arial"/>
                <w:sz w:val="20"/>
                <w:szCs w:val="20"/>
              </w:rPr>
              <w:t>-956263</w:t>
            </w:r>
          </w:p>
        </w:tc>
      </w:tr>
      <w:tr w:rsidR="006A0C21" w:rsidRPr="005A3A97" w14:paraId="40780E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F596EA2" w14:textId="083ED4A8" w:rsidR="006A0C21" w:rsidRPr="005A3A97" w:rsidRDefault="00B10F3E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CFE0480" wp14:editId="54AE2946">
                  <wp:simplePos x="0" y="0"/>
                  <wp:positionH relativeFrom="column">
                    <wp:posOffset>-1191895</wp:posOffset>
                  </wp:positionH>
                  <wp:positionV relativeFrom="paragraph">
                    <wp:posOffset>88265</wp:posOffset>
                  </wp:positionV>
                  <wp:extent cx="7827010" cy="5943600"/>
                  <wp:effectExtent l="0" t="0" r="2540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7010" cy="594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0C21"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 w:rsidR="006A0C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068EC665" w:rsidR="006A0C21" w:rsidRDefault="003E766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7667">
              <w:rPr>
                <w:rFonts w:ascii="Arial" w:hAnsi="Arial" w:cs="Arial"/>
                <w:sz w:val="20"/>
                <w:szCs w:val="20"/>
              </w:rPr>
              <w:t>5,393</w:t>
            </w: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11A4394C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6A0C21" w:rsidRDefault="00E57E4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2F5B34" w14:paraId="141EDE47" w14:textId="77777777" w:rsidTr="002F5B34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65EFE" w14:textId="037E7736" w:rsidR="002F5B34" w:rsidRDefault="002F5B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7204C" w14:textId="24E5E92A" w:rsidR="002F5B34" w:rsidRDefault="002F5B3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47944B7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25BC8A7F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6A0C21" w:rsidRPr="005A3A97" w14:paraId="0DE6DEC7" w14:textId="77777777" w:rsidTr="00D66E4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29CEDE9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614859FC" w:rsidR="006A0C21" w:rsidRPr="00545B31" w:rsidRDefault="00545B31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přehrady, překážky a plavební komory - rekreace</w:t>
            </w:r>
          </w:p>
        </w:tc>
      </w:tr>
      <w:tr w:rsidR="006A0C21" w:rsidRPr="005A3A97" w14:paraId="39997FDC" w14:textId="77777777" w:rsidTr="00D66E4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1796C6C1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55673BE5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D4A794D" w14:textId="77777777" w:rsidTr="00D66E4E">
        <w:trPr>
          <w:trHeight w:val="556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363A60F5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05E82CE1" w:rsidR="006A0C21" w:rsidRPr="005A3A97" w:rsidRDefault="00EE6A8B" w:rsidP="00D66E4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6A8B">
              <w:rPr>
                <w:rFonts w:ascii="Arial" w:hAnsi="Arial" w:cs="Arial"/>
                <w:sz w:val="20"/>
                <w:szCs w:val="20"/>
              </w:rPr>
              <w:t>Zlepšení podélné kontinuity (např. vytvoření kanálů pro ryby, demolice starých hrází).</w:t>
            </w:r>
          </w:p>
        </w:tc>
      </w:tr>
      <w:tr w:rsidR="006A0C21" w:rsidRPr="005A3A97" w14:paraId="4631D55E" w14:textId="77777777" w:rsidTr="00D66E4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2E1E24A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2DD278D3" w:rsidR="006A0C21" w:rsidRPr="0093372A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47CD1241" w14:textId="77777777" w:rsidTr="00D66E4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E1C5CDA" w14:textId="134DB70E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2306EA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B31" w:rsidRPr="005A3A97" w14:paraId="4BC153BA" w14:textId="77777777" w:rsidTr="00D66E4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FD7CEE3" w:rsidR="00545B31" w:rsidRPr="005A3A97" w:rsidRDefault="00545B31" w:rsidP="00545B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4B138FCD" w:rsidR="00545B31" w:rsidRPr="005A3A97" w:rsidRDefault="00545B31" w:rsidP="00545B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545B31" w:rsidRPr="005A3A97" w14:paraId="33882E32" w14:textId="77777777" w:rsidTr="00D66E4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24480CE0" w:rsidR="00545B31" w:rsidRPr="005A3A97" w:rsidRDefault="00545B31" w:rsidP="00545B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0824E19B" w:rsidR="00545B31" w:rsidRPr="005A3A97" w:rsidRDefault="00545B31" w:rsidP="00545B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kontinuita toku</w:t>
            </w:r>
          </w:p>
        </w:tc>
      </w:tr>
      <w:tr w:rsidR="002629A2" w:rsidRPr="005A3A97" w14:paraId="7D92FCD7" w14:textId="77777777" w:rsidTr="00D66E4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C971E0" w14:textId="2B7A345C" w:rsidR="002629A2" w:rsidRPr="003A71AD" w:rsidRDefault="002629A2" w:rsidP="002629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8227945" w14:textId="0B7FECD7" w:rsidR="002629A2" w:rsidRPr="00785C97" w:rsidRDefault="002629A2" w:rsidP="002629A2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režim průtoku</w:t>
            </w:r>
          </w:p>
        </w:tc>
      </w:tr>
      <w:tr w:rsidR="002629A2" w:rsidRPr="005A3A97" w14:paraId="65CDD476" w14:textId="77777777" w:rsidTr="00D66E4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E8C49C2" w14:textId="0A3769AB" w:rsidR="002629A2" w:rsidRPr="003A71AD" w:rsidRDefault="002629A2" w:rsidP="002629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6F666AC" w14:textId="45ADABDA" w:rsidR="002629A2" w:rsidRPr="00785C97" w:rsidRDefault="002629A2" w:rsidP="002629A2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2629A2" w:rsidRPr="005A3A97" w14:paraId="26F187DC" w14:textId="77777777" w:rsidTr="00D66E4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7C075A5E" w:rsidR="002629A2" w:rsidRPr="005A3A97" w:rsidRDefault="002629A2" w:rsidP="002629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16D8968A" w:rsidR="002629A2" w:rsidRPr="009D3B3C" w:rsidRDefault="002629A2" w:rsidP="002629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Obec Hřensko</w:t>
            </w:r>
            <w:r w:rsidRPr="008018F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629A2" w:rsidRPr="005A3A97" w14:paraId="30596BD6" w14:textId="77777777" w:rsidTr="00D66E4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111B99AC" w:rsidR="002629A2" w:rsidRPr="005A3A97" w:rsidRDefault="002629A2" w:rsidP="002629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E13E60E" w:rsidR="002629A2" w:rsidRPr="009D3B3C" w:rsidRDefault="002629A2" w:rsidP="002629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018F7">
              <w:rPr>
                <w:rFonts w:ascii="Arial" w:hAnsi="Arial" w:cs="Arial"/>
                <w:sz w:val="20"/>
                <w:szCs w:val="20"/>
              </w:rPr>
              <w:t>Národní park České Švýcarsko</w:t>
            </w:r>
          </w:p>
        </w:tc>
      </w:tr>
      <w:tr w:rsidR="002629A2" w:rsidRPr="005A3A97" w14:paraId="66D7CFEB" w14:textId="77777777" w:rsidTr="00D66E4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6C68B6EF" w:rsidR="002629A2" w:rsidRPr="005A3A97" w:rsidRDefault="002629A2" w:rsidP="002629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5EF7D970" w:rsidR="002629A2" w:rsidRPr="009D3B3C" w:rsidRDefault="002629A2" w:rsidP="002629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018F7">
              <w:rPr>
                <w:rFonts w:ascii="Arial" w:hAnsi="Arial" w:cs="Arial"/>
                <w:sz w:val="20"/>
                <w:szCs w:val="20"/>
              </w:rPr>
              <w:t>46015</w:t>
            </w:r>
          </w:p>
        </w:tc>
      </w:tr>
      <w:tr w:rsidR="002629A2" w:rsidRPr="005A3A97" w14:paraId="3459A474" w14:textId="77777777" w:rsidTr="000D16C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2FC5C591" w:rsidR="002629A2" w:rsidRPr="0015423F" w:rsidRDefault="002629A2" w:rsidP="002629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39D32EF0" w:rsidR="002629A2" w:rsidRPr="00A93E10" w:rsidRDefault="002629A2" w:rsidP="002629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9A2" w:rsidRPr="005A3A97" w14:paraId="7352DFEC" w14:textId="77777777" w:rsidTr="000D16C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38EE38D4" w:rsidR="002629A2" w:rsidRPr="00B2330E" w:rsidRDefault="002629A2" w:rsidP="002629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079BA30E" w:rsidR="002629A2" w:rsidRPr="00A93E10" w:rsidRDefault="002629A2" w:rsidP="002629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A030E">
              <w:rPr>
                <w:rFonts w:ascii="Arial" w:hAnsi="Arial" w:cs="Arial"/>
                <w:sz w:val="20"/>
                <w:szCs w:val="20"/>
              </w:rPr>
              <w:t>trukturální fondy + vlastní</w:t>
            </w:r>
          </w:p>
        </w:tc>
      </w:tr>
      <w:tr w:rsidR="002629A2" w:rsidRPr="005A3A97" w14:paraId="7B32C217" w14:textId="77777777" w:rsidTr="000D16C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0D5BF794" w:rsidR="002629A2" w:rsidRPr="00B2330E" w:rsidRDefault="002629A2" w:rsidP="002629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02AD2EB4" w:rsidR="002629A2" w:rsidRPr="00A93E10" w:rsidRDefault="002629A2" w:rsidP="002629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2629A2" w:rsidRPr="005A3A97" w14:paraId="209B23ED" w14:textId="77777777" w:rsidTr="000D16C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D6717" w14:textId="61532DC8" w:rsidR="002629A2" w:rsidRPr="00B2330E" w:rsidRDefault="002629A2" w:rsidP="002629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E8A8A8" w14:textId="3AC0F80B" w:rsidR="002629A2" w:rsidRPr="00A93E10" w:rsidRDefault="002629A2" w:rsidP="002629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8D6305">
              <w:rPr>
                <w:rFonts w:ascii="Arial" w:hAnsi="Arial" w:cs="Arial"/>
                <w:sz w:val="20"/>
                <w:szCs w:val="20"/>
              </w:rPr>
              <w:t>iné překážky</w:t>
            </w:r>
          </w:p>
        </w:tc>
      </w:tr>
      <w:tr w:rsidR="002629A2" w:rsidRPr="005A3A97" w14:paraId="19097773" w14:textId="77777777" w:rsidTr="004D4D7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93FDAF6" w14:textId="77777777" w:rsidR="002629A2" w:rsidRPr="005A3A97" w:rsidRDefault="002629A2" w:rsidP="002629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1BFE037" w14:textId="77777777" w:rsidR="002629A2" w:rsidRPr="005A3A97" w:rsidRDefault="002629A2" w:rsidP="002629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2629A2" w:rsidRPr="005A3A97" w14:paraId="429111B0" w14:textId="77777777" w:rsidTr="004D4D7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B38259C" w14:textId="77777777" w:rsidR="002629A2" w:rsidRPr="005A3A97" w:rsidRDefault="002629A2" w:rsidP="002629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407994D" w14:textId="77777777" w:rsidR="002629A2" w:rsidRPr="008E108B" w:rsidRDefault="002629A2" w:rsidP="002629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9A2" w:rsidRPr="005A3A97" w14:paraId="7FCC9AFA" w14:textId="77777777" w:rsidTr="004D4D7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2606A4C" w14:textId="77777777" w:rsidR="002629A2" w:rsidRPr="008E108B" w:rsidRDefault="002629A2" w:rsidP="002629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7DACBE3" w14:textId="77777777" w:rsidR="002629A2" w:rsidRPr="00F77595" w:rsidRDefault="002629A2" w:rsidP="002629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9A2" w:rsidRPr="005A3A97" w14:paraId="192067B6" w14:textId="77777777" w:rsidTr="004D4D7F">
        <w:trPr>
          <w:trHeight w:val="62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6F04" w14:textId="77777777" w:rsidR="002629A2" w:rsidRPr="008E108B" w:rsidRDefault="002629A2" w:rsidP="002629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649D295" w14:textId="77777777" w:rsidR="002629A2" w:rsidRPr="008E108B" w:rsidRDefault="002629A2" w:rsidP="002629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České Švýcarsko, EVL Labské údolí</w:t>
            </w:r>
          </w:p>
        </w:tc>
      </w:tr>
      <w:tr w:rsidR="002629A2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4C5D2850" w:rsidR="002629A2" w:rsidRPr="009964F9" w:rsidRDefault="002629A2" w:rsidP="002629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</w:t>
            </w:r>
            <w:proofErr w:type="gramStart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vlivu :</w:t>
            </w:r>
            <w:proofErr w:type="gramEnd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4772EA78" w14:textId="77777777" w:rsidR="002629A2" w:rsidRDefault="002629A2" w:rsidP="002629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E51CDBB" w14:textId="1F652BCF" w:rsidR="002629A2" w:rsidRPr="00A93E10" w:rsidRDefault="002629A2" w:rsidP="002629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10D">
              <w:rPr>
                <w:rFonts w:ascii="Arial" w:hAnsi="Arial" w:cs="Arial"/>
                <w:sz w:val="20"/>
                <w:szCs w:val="20"/>
              </w:rPr>
              <w:t>100100333</w:t>
            </w:r>
          </w:p>
        </w:tc>
      </w:tr>
      <w:tr w:rsidR="002629A2" w:rsidRPr="005A3A97" w14:paraId="436A5557" w14:textId="77777777" w:rsidTr="004D62A0">
        <w:trPr>
          <w:trHeight w:val="737"/>
        </w:trPr>
        <w:tc>
          <w:tcPr>
            <w:tcW w:w="2972" w:type="dxa"/>
            <w:vAlign w:val="center"/>
          </w:tcPr>
          <w:p w14:paraId="43687B8A" w14:textId="2F8D2C1D" w:rsidR="002629A2" w:rsidRPr="009964F9" w:rsidRDefault="002629A2" w:rsidP="002629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2629A2" w:rsidRPr="00A93E10" w:rsidRDefault="002629A2" w:rsidP="002629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2629A2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59658A2B" w:rsidR="002629A2" w:rsidRPr="009D3B3C" w:rsidRDefault="002629A2" w:rsidP="002629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1" locked="0" layoutInCell="1" allowOverlap="1" wp14:anchorId="2FF2FD70" wp14:editId="47A3E64F">
                  <wp:simplePos x="0" y="0"/>
                  <wp:positionH relativeFrom="page">
                    <wp:posOffset>-919480</wp:posOffset>
                  </wp:positionH>
                  <wp:positionV relativeFrom="paragraph">
                    <wp:posOffset>2007870</wp:posOffset>
                  </wp:positionV>
                  <wp:extent cx="7827010" cy="5943600"/>
                  <wp:effectExtent l="0" t="0" r="2540" b="0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7010" cy="594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2629A2" w:rsidRPr="005A3A97" w14:paraId="0399F58C" w14:textId="77777777" w:rsidTr="00D66E4E">
        <w:trPr>
          <w:trHeight w:val="4788"/>
        </w:trPr>
        <w:tc>
          <w:tcPr>
            <w:tcW w:w="2972" w:type="dxa"/>
            <w:vMerge w:val="restart"/>
            <w:shd w:val="clear" w:color="auto" w:fill="FFFFFF" w:themeFill="background1"/>
            <w:vAlign w:val="center"/>
            <w:hideMark/>
          </w:tcPr>
          <w:p w14:paraId="1C7ED70C" w14:textId="6F3F5973" w:rsidR="002629A2" w:rsidRPr="005A3A97" w:rsidRDefault="002629A2" w:rsidP="002629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490C9AC3" w14:textId="10E66F8A" w:rsidR="002629A2" w:rsidRPr="00296604" w:rsidRDefault="002629A2" w:rsidP="002629A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Jedná se o jez na vodním toku Kamenice                 v ř. km 5,393 v obci Hřensko. </w:t>
            </w:r>
            <w:r w:rsidRPr="00AD3038">
              <w:rPr>
                <w:rFonts w:ascii="Arial" w:hAnsi="Arial" w:cs="Arial"/>
                <w:sz w:val="20"/>
                <w:szCs w:val="20"/>
              </w:rPr>
              <w:t>Jez je přibližně 6 m vysoký, konstrukci tvoří dvě příčné stavby z dřevěných trámů. Dolní stupeň je doplněn vodorovnou dřevěnou deskou pro opevnění dopadiště horního stupně. Opevněné dopadiště slouží ke snížení eroze spodních partií skalních stěn. Skrz konstrukci jezu a kolem a pod ní dochází ke značným průsakům. Na levé straně soutěsky je veden turistický chodník</w:t>
            </w:r>
            <w:r>
              <w:rPr>
                <w:rFonts w:ascii="Arial" w:hAnsi="Arial" w:cs="Arial"/>
                <w:sz w:val="20"/>
                <w:szCs w:val="20"/>
              </w:rPr>
              <w:t>, pod kterým je</w:t>
            </w:r>
            <w:r w:rsidRPr="00AD3038">
              <w:rPr>
                <w:rFonts w:ascii="Arial" w:hAnsi="Arial" w:cs="Arial"/>
                <w:sz w:val="20"/>
                <w:szCs w:val="20"/>
              </w:rPr>
              <w:t xml:space="preserve"> vybudován štěrbinový rybí přechod o návrhovém průtoku okolo 0,3 m3/s. Celková délka rybího přechodu je dle projektové dokumentace 52,4 m. V horní části cca 15 m </w:t>
            </w:r>
            <w:r>
              <w:rPr>
                <w:rFonts w:ascii="Arial" w:hAnsi="Arial" w:cs="Arial"/>
                <w:sz w:val="20"/>
                <w:szCs w:val="20"/>
              </w:rPr>
              <w:t>je</w:t>
            </w:r>
            <w:r w:rsidRPr="00AD3038">
              <w:rPr>
                <w:rFonts w:ascii="Arial" w:hAnsi="Arial" w:cs="Arial"/>
                <w:sz w:val="20"/>
                <w:szCs w:val="20"/>
              </w:rPr>
              <w:t xml:space="preserve"> dřevěný žlab vedený částečně po zemi a částečně vzduchem (vantroky). V dolní části je rybí přechod vytesán do původního terénu tvořeného pískovcovými balvany a bloky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r w:rsidRPr="00AD3038">
              <w:rPr>
                <w:rFonts w:ascii="Arial" w:hAnsi="Arial" w:cs="Arial"/>
                <w:sz w:val="20"/>
                <w:szCs w:val="20"/>
              </w:rPr>
              <w:t>a doplněn dřevěnými prvky.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D3038">
              <w:rPr>
                <w:rFonts w:ascii="Arial" w:hAnsi="Arial" w:cs="Arial"/>
                <w:sz w:val="20"/>
                <w:szCs w:val="20"/>
              </w:rPr>
              <w:t>Vtokové okno nemá osazeny drážky nebo jiné opatření pro snadnou manipulaci a uzavírání a v době terénního průzkumu bylo zahrazeno příložnou deskou. Nad vtokem je umístěn obslužný chodník.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D3038">
              <w:rPr>
                <w:rFonts w:ascii="Arial" w:hAnsi="Arial" w:cs="Arial"/>
                <w:sz w:val="20"/>
                <w:szCs w:val="20"/>
              </w:rPr>
              <w:t xml:space="preserve">Technický stav konstrukcí odpovídá jejich stáří cca 10 let. Především dřevěné části konstrukce jsou značně degradované. Horní čistě dřevěná část </w:t>
            </w:r>
            <w:r>
              <w:rPr>
                <w:rFonts w:ascii="Arial" w:hAnsi="Arial" w:cs="Arial"/>
                <w:sz w:val="20"/>
                <w:szCs w:val="20"/>
              </w:rPr>
              <w:t>rybího přechodu</w:t>
            </w:r>
            <w:r w:rsidRPr="00AD3038">
              <w:rPr>
                <w:rFonts w:ascii="Arial" w:hAnsi="Arial" w:cs="Arial"/>
                <w:sz w:val="20"/>
                <w:szCs w:val="20"/>
              </w:rPr>
              <w:t xml:space="preserve"> je z důvodu jejího proschnutí nefunkční.</w:t>
            </w:r>
          </w:p>
        </w:tc>
      </w:tr>
      <w:tr w:rsidR="002629A2" w:rsidRPr="005A3A97" w14:paraId="71CB8807" w14:textId="77777777" w:rsidTr="00D66E4E">
        <w:trPr>
          <w:trHeight w:val="2688"/>
        </w:trPr>
        <w:tc>
          <w:tcPr>
            <w:tcW w:w="2972" w:type="dxa"/>
            <w:vMerge/>
            <w:shd w:val="clear" w:color="auto" w:fill="FFFFFF" w:themeFill="background1"/>
            <w:vAlign w:val="center"/>
          </w:tcPr>
          <w:p w14:paraId="0D477497" w14:textId="77777777" w:rsidR="002629A2" w:rsidRDefault="002629A2" w:rsidP="002629A2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230F6A7A" w:rsidR="002629A2" w:rsidRPr="000E63F6" w:rsidRDefault="002629A2" w:rsidP="002629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53102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Výstavba prodlouženého rybího přechodu (dle v</w:t>
            </w:r>
            <w:r w:rsidRPr="006F6C26">
              <w:rPr>
                <w:rFonts w:ascii="Arial" w:hAnsi="Arial" w:cs="Arial"/>
                <w:sz w:val="20"/>
                <w:szCs w:val="20"/>
              </w:rPr>
              <w:t>ariant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6F6C26">
              <w:rPr>
                <w:rFonts w:ascii="Arial" w:hAnsi="Arial" w:cs="Arial"/>
                <w:sz w:val="20"/>
                <w:szCs w:val="20"/>
              </w:rPr>
              <w:t xml:space="preserve"> 1</w:t>
            </w:r>
            <w:r>
              <w:rPr>
                <w:rFonts w:ascii="Arial" w:hAnsi="Arial" w:cs="Arial"/>
                <w:sz w:val="20"/>
                <w:szCs w:val="20"/>
              </w:rPr>
              <w:t xml:space="preserve"> studie proveditelnosti) tj.</w:t>
            </w:r>
            <w:r w:rsidRPr="006F6C26">
              <w:rPr>
                <w:rFonts w:ascii="Arial" w:hAnsi="Arial" w:cs="Arial"/>
                <w:sz w:val="20"/>
                <w:szCs w:val="20"/>
              </w:rPr>
              <w:t xml:space="preserve"> štěrbinový technický rybí přechod</w:t>
            </w:r>
            <w:r>
              <w:rPr>
                <w:rFonts w:ascii="Arial" w:hAnsi="Arial" w:cs="Arial"/>
                <w:sz w:val="20"/>
                <w:szCs w:val="20"/>
              </w:rPr>
              <w:t xml:space="preserve"> na vodním toku Kamenice v ř. km </w:t>
            </w:r>
            <w:r w:rsidRPr="00374ED5">
              <w:rPr>
                <w:rFonts w:ascii="Arial" w:hAnsi="Arial" w:cs="Arial"/>
                <w:sz w:val="20"/>
                <w:szCs w:val="20"/>
              </w:rPr>
              <w:t>5,393</w:t>
            </w:r>
            <w:r>
              <w:rPr>
                <w:rFonts w:ascii="Arial" w:hAnsi="Arial" w:cs="Arial"/>
                <w:sz w:val="20"/>
                <w:szCs w:val="20"/>
              </w:rPr>
              <w:t xml:space="preserve"> v obci Hřensko</w:t>
            </w:r>
            <w:r w:rsidRPr="006F6C26">
              <w:rPr>
                <w:rFonts w:ascii="Arial" w:hAnsi="Arial" w:cs="Arial"/>
                <w:sz w:val="20"/>
                <w:szCs w:val="20"/>
              </w:rPr>
              <w:t xml:space="preserve">. Otevřený montovaný ocelový žlab nesený konzolami a rámovými stojkami nebo zapuštěný do terénu a rozdělený přepážkami </w:t>
            </w:r>
            <w:r>
              <w:rPr>
                <w:rFonts w:ascii="Arial" w:hAnsi="Arial" w:cs="Arial"/>
                <w:sz w:val="20"/>
                <w:szCs w:val="20"/>
              </w:rPr>
              <w:t>bude realizován</w:t>
            </w:r>
            <w:r w:rsidRPr="006F6C2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Pr="006F6C26">
              <w:rPr>
                <w:rFonts w:ascii="Arial" w:hAnsi="Arial" w:cs="Arial"/>
                <w:sz w:val="20"/>
                <w:szCs w:val="20"/>
              </w:rPr>
              <w:t xml:space="preserve">v prodloužené trase oproti stávajícímu rybímu přechodu. </w:t>
            </w:r>
            <w:r>
              <w:rPr>
                <w:rFonts w:ascii="Arial" w:hAnsi="Arial" w:cs="Arial"/>
                <w:sz w:val="20"/>
                <w:szCs w:val="20"/>
              </w:rPr>
              <w:t xml:space="preserve">V </w:t>
            </w:r>
            <w:r w:rsidRPr="006F6C26">
              <w:rPr>
                <w:rFonts w:ascii="Arial" w:hAnsi="Arial" w:cs="Arial"/>
                <w:sz w:val="20"/>
                <w:szCs w:val="20"/>
              </w:rPr>
              <w:t>Divoké soutěsce b</w:t>
            </w:r>
            <w:r>
              <w:rPr>
                <w:rFonts w:ascii="Arial" w:hAnsi="Arial" w:cs="Arial"/>
                <w:sz w:val="20"/>
                <w:szCs w:val="20"/>
              </w:rPr>
              <w:t>ude</w:t>
            </w:r>
            <w:r w:rsidRPr="006F6C26">
              <w:rPr>
                <w:rFonts w:ascii="Arial" w:hAnsi="Arial" w:cs="Arial"/>
                <w:sz w:val="20"/>
                <w:szCs w:val="20"/>
              </w:rPr>
              <w:t xml:space="preserve"> trasa prodloužena jak do nadjezí tak také v dolním (vstupním) úseku. Prodloužení trasy zajistí vhodnější hydraulické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</w:t>
            </w:r>
            <w:r w:rsidRPr="006F6C26">
              <w:rPr>
                <w:rFonts w:ascii="Arial" w:hAnsi="Arial" w:cs="Arial"/>
                <w:sz w:val="20"/>
                <w:szCs w:val="20"/>
              </w:rPr>
              <w:t xml:space="preserve">a geometrické parametry, které jsou podrobně uvedeny ve studii proveditelnosti. V případě Tiché soutěsky </w:t>
            </w:r>
            <w:r>
              <w:rPr>
                <w:rFonts w:ascii="Arial" w:hAnsi="Arial" w:cs="Arial"/>
                <w:sz w:val="20"/>
                <w:szCs w:val="20"/>
              </w:rPr>
              <w:t>bude</w:t>
            </w:r>
            <w:r w:rsidRPr="006F6C26">
              <w:rPr>
                <w:rFonts w:ascii="Arial" w:hAnsi="Arial" w:cs="Arial"/>
                <w:sz w:val="20"/>
                <w:szCs w:val="20"/>
              </w:rPr>
              <w:t xml:space="preserve"> trasa prodloužena směrem do nadjezí. </w:t>
            </w:r>
          </w:p>
        </w:tc>
      </w:tr>
      <w:tr w:rsidR="002629A2" w:rsidRPr="005A3A97" w14:paraId="2509FA0B" w14:textId="77777777" w:rsidTr="00D66E4E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3846A9FC" w:rsidR="002629A2" w:rsidRPr="005A3A97" w:rsidRDefault="002629A2" w:rsidP="002629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0CFFF586" w:rsidR="002629A2" w:rsidRPr="005A3A97" w:rsidRDefault="002629A2" w:rsidP="002629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629A2" w:rsidRPr="005A3A97" w14:paraId="61B2F49F" w14:textId="77777777" w:rsidTr="00D66E4E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33699358" w:rsidR="002629A2" w:rsidRPr="00A93AA6" w:rsidRDefault="002629A2" w:rsidP="002629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60D94986" w:rsidR="002629A2" w:rsidRDefault="002629A2" w:rsidP="002629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2021</w:t>
            </w:r>
          </w:p>
        </w:tc>
      </w:tr>
      <w:tr w:rsidR="002629A2" w:rsidRPr="005A3A97" w14:paraId="13BD93D9" w14:textId="77777777" w:rsidTr="00D66E4E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77130587" w:rsidR="002629A2" w:rsidRPr="00A93AA6" w:rsidRDefault="002629A2" w:rsidP="002629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6303FF8B" w:rsidR="002629A2" w:rsidRDefault="002629A2" w:rsidP="002629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2030</w:t>
            </w:r>
          </w:p>
        </w:tc>
      </w:tr>
      <w:tr w:rsidR="002629A2" w:rsidRPr="005A3A97" w14:paraId="76137FC5" w14:textId="77777777" w:rsidTr="00D66E4E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496619BD" w:rsidR="002629A2" w:rsidRPr="00724606" w:rsidRDefault="002629A2" w:rsidP="002629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03EE5A8D" w:rsidR="002629A2" w:rsidRDefault="002629A2" w:rsidP="002629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2031</w:t>
            </w:r>
          </w:p>
          <w:p w14:paraId="4133AA27" w14:textId="77777777" w:rsidR="002629A2" w:rsidRDefault="002629A2" w:rsidP="002629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9A2" w:rsidRPr="005A3A97" w14:paraId="1BE9A8BE" w14:textId="77777777" w:rsidTr="003E2A79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2EB21428" w:rsidR="002629A2" w:rsidRPr="00724606" w:rsidRDefault="002629A2" w:rsidP="002629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486D88B6" w:rsidR="002629A2" w:rsidRDefault="002629A2" w:rsidP="002629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2629A2" w:rsidRPr="005A3A97" w14:paraId="6A1FC0AA" w14:textId="77777777" w:rsidTr="003E2A79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75F19A65" w:rsidR="002629A2" w:rsidRPr="004F5436" w:rsidRDefault="002629A2" w:rsidP="002629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3DF72A00" w:rsidR="002629A2" w:rsidRDefault="002629A2" w:rsidP="002629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Ryby</w:t>
            </w:r>
          </w:p>
        </w:tc>
      </w:tr>
      <w:tr w:rsidR="002629A2" w:rsidRPr="005A3A97" w14:paraId="2227280C" w14:textId="77777777" w:rsidTr="007B594E">
        <w:trPr>
          <w:trHeight w:val="569"/>
        </w:trPr>
        <w:tc>
          <w:tcPr>
            <w:tcW w:w="2972" w:type="dxa"/>
            <w:vAlign w:val="center"/>
          </w:tcPr>
          <w:p w14:paraId="722E2384" w14:textId="03142A5A" w:rsidR="002629A2" w:rsidRPr="00DF1143" w:rsidRDefault="002629A2" w:rsidP="002629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2FB404F9" w:rsidR="002629A2" w:rsidRDefault="002629A2" w:rsidP="002629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Zlepšení biologické složky ekologického stavu vodního útvaru</w:t>
            </w:r>
          </w:p>
        </w:tc>
      </w:tr>
      <w:tr w:rsidR="002629A2" w:rsidRPr="005A3A97" w14:paraId="0F224BBC" w14:textId="77777777" w:rsidTr="002629A2">
        <w:trPr>
          <w:trHeight w:val="342"/>
        </w:trPr>
        <w:tc>
          <w:tcPr>
            <w:tcW w:w="2972" w:type="dxa"/>
            <w:vAlign w:val="center"/>
          </w:tcPr>
          <w:p w14:paraId="48B626BF" w14:textId="153554DD" w:rsidR="002629A2" w:rsidRDefault="002629A2" w:rsidP="002629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EF95AEF" w14:textId="3A0563B3" w:rsidR="002629A2" w:rsidRDefault="002629A2" w:rsidP="002629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C6D0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2629A2" w:rsidRPr="005A3A97" w14:paraId="577D8588" w14:textId="77777777" w:rsidTr="007B594E">
        <w:trPr>
          <w:trHeight w:val="569"/>
        </w:trPr>
        <w:tc>
          <w:tcPr>
            <w:tcW w:w="2972" w:type="dxa"/>
            <w:vAlign w:val="center"/>
          </w:tcPr>
          <w:p w14:paraId="68FD0D18" w14:textId="7BCE9374" w:rsidR="002629A2" w:rsidRDefault="002629A2" w:rsidP="002629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EEC3A18" w14:textId="3EFBC9A5" w:rsidR="002629A2" w:rsidRDefault="002629A2" w:rsidP="002629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2629A2" w:rsidRPr="005A3A97" w14:paraId="56DD05EF" w14:textId="77777777" w:rsidTr="002629A2">
        <w:trPr>
          <w:trHeight w:val="412"/>
        </w:trPr>
        <w:tc>
          <w:tcPr>
            <w:tcW w:w="2972" w:type="dxa"/>
            <w:vAlign w:val="center"/>
          </w:tcPr>
          <w:p w14:paraId="746877D0" w14:textId="672944B9" w:rsidR="002629A2" w:rsidRDefault="002629A2" w:rsidP="002629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6C962B7" w14:textId="353E51FD" w:rsidR="002629A2" w:rsidRPr="00D9098E" w:rsidRDefault="002629A2" w:rsidP="002629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režim průtoku</w:t>
            </w:r>
          </w:p>
        </w:tc>
      </w:tr>
      <w:tr w:rsidR="002629A2" w:rsidRPr="005A3A97" w14:paraId="2D1D75D8" w14:textId="77777777" w:rsidTr="007B594E">
        <w:trPr>
          <w:trHeight w:val="569"/>
        </w:trPr>
        <w:tc>
          <w:tcPr>
            <w:tcW w:w="2972" w:type="dxa"/>
            <w:vAlign w:val="center"/>
          </w:tcPr>
          <w:p w14:paraId="4AF8F311" w14:textId="32DC1627" w:rsidR="002629A2" w:rsidRDefault="002629A2" w:rsidP="002629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B91A2C0" w14:textId="404A9555" w:rsidR="002629A2" w:rsidRPr="00D9098E" w:rsidRDefault="002629A2" w:rsidP="002629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2629A2" w:rsidRPr="005A3A97" w14:paraId="1E99587A" w14:textId="77777777" w:rsidTr="002629A2">
        <w:trPr>
          <w:trHeight w:val="397"/>
        </w:trPr>
        <w:tc>
          <w:tcPr>
            <w:tcW w:w="2972" w:type="dxa"/>
            <w:vAlign w:val="center"/>
          </w:tcPr>
          <w:p w14:paraId="654BE969" w14:textId="084FBC71" w:rsidR="002629A2" w:rsidRDefault="002629A2" w:rsidP="002629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C464387" w14:textId="75FCF75D" w:rsidR="002629A2" w:rsidRPr="00D9098E" w:rsidRDefault="002629A2" w:rsidP="002629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kontinuita toku</w:t>
            </w:r>
          </w:p>
        </w:tc>
        <w:bookmarkStart w:id="1" w:name="_GoBack"/>
        <w:bookmarkEnd w:id="1"/>
      </w:tr>
      <w:tr w:rsidR="002629A2" w:rsidRPr="005A3A97" w14:paraId="2F54D031" w14:textId="77777777" w:rsidTr="007B594E">
        <w:trPr>
          <w:trHeight w:val="569"/>
        </w:trPr>
        <w:tc>
          <w:tcPr>
            <w:tcW w:w="2972" w:type="dxa"/>
            <w:vAlign w:val="center"/>
          </w:tcPr>
          <w:p w14:paraId="7885C2A5" w14:textId="04AAB375" w:rsidR="002629A2" w:rsidRDefault="002629A2" w:rsidP="002629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E892B74" w14:textId="23B34EF8" w:rsidR="002629A2" w:rsidRPr="00D9098E" w:rsidRDefault="002629A2" w:rsidP="002629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2629A2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0A393F21" w:rsidR="002629A2" w:rsidRPr="005A3A97" w:rsidRDefault="002629A2" w:rsidP="002629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2629A2" w:rsidRPr="005A3A97" w14:paraId="3C79AB42" w14:textId="77777777" w:rsidTr="007B594E">
        <w:trPr>
          <w:trHeight w:val="569"/>
        </w:trPr>
        <w:tc>
          <w:tcPr>
            <w:tcW w:w="2972" w:type="dxa"/>
            <w:vAlign w:val="center"/>
            <w:hideMark/>
          </w:tcPr>
          <w:p w14:paraId="12570518" w14:textId="346A0D50" w:rsidR="002629A2" w:rsidRPr="005A3A97" w:rsidRDefault="002629A2" w:rsidP="002629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2F6B2510" w14:textId="67EF05AF" w:rsidR="002629A2" w:rsidRPr="005A3A97" w:rsidRDefault="002629A2" w:rsidP="002629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629A2" w:rsidRPr="005A3A97" w14:paraId="16BE9844" w14:textId="77777777" w:rsidTr="00D45A3B">
        <w:trPr>
          <w:trHeight w:val="600"/>
        </w:trPr>
        <w:tc>
          <w:tcPr>
            <w:tcW w:w="2972" w:type="dxa"/>
            <w:vAlign w:val="center"/>
            <w:hideMark/>
          </w:tcPr>
          <w:p w14:paraId="22ABD1A7" w14:textId="281F8F33" w:rsidR="002629A2" w:rsidRPr="005A3A97" w:rsidRDefault="002629A2" w:rsidP="002629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3496C2DE" w14:textId="0614AE90" w:rsidR="002629A2" w:rsidRPr="005A3A97" w:rsidRDefault="002629A2" w:rsidP="002629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79FEE259" w:rsidR="00432988" w:rsidRDefault="00F92F3A" w:rsidP="00FC08C5">
      <w:r>
        <w:rPr>
          <w:noProof/>
        </w:rPr>
        <w:drawing>
          <wp:anchor distT="0" distB="0" distL="114300" distR="114300" simplePos="0" relativeHeight="251662336" behindDoc="1" locked="0" layoutInCell="1" allowOverlap="1" wp14:anchorId="423E770E" wp14:editId="5745287E">
            <wp:simplePos x="0" y="0"/>
            <wp:positionH relativeFrom="page">
              <wp:posOffset>-260997</wp:posOffset>
            </wp:positionH>
            <wp:positionV relativeFrom="paragraph">
              <wp:posOffset>-423509</wp:posOffset>
            </wp:positionV>
            <wp:extent cx="7827010" cy="5943600"/>
            <wp:effectExtent l="0" t="0" r="2540" b="0"/>
            <wp:wrapNone/>
            <wp:docPr id="5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7010" cy="59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47A72F" w14:textId="77777777" w:rsidR="0099525D" w:rsidRDefault="0099525D" w:rsidP="000108F0">
      <w:pPr>
        <w:spacing w:after="0" w:line="240" w:lineRule="auto"/>
      </w:pPr>
      <w:r>
        <w:separator/>
      </w:r>
    </w:p>
  </w:endnote>
  <w:endnote w:type="continuationSeparator" w:id="0">
    <w:p w14:paraId="257DD6C6" w14:textId="77777777" w:rsidR="0099525D" w:rsidRDefault="0099525D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DEAF9" w14:textId="77777777" w:rsidR="0099525D" w:rsidRDefault="0099525D" w:rsidP="000108F0">
      <w:pPr>
        <w:spacing w:after="0" w:line="240" w:lineRule="auto"/>
      </w:pPr>
      <w:r>
        <w:separator/>
      </w:r>
    </w:p>
  </w:footnote>
  <w:footnote w:type="continuationSeparator" w:id="0">
    <w:p w14:paraId="70E5FB4F" w14:textId="77777777" w:rsidR="0099525D" w:rsidRDefault="0099525D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38A7D56C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1C708E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1C708E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2529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5D4E"/>
    <w:rsid w:val="0000680F"/>
    <w:rsid w:val="000108F0"/>
    <w:rsid w:val="00015FCD"/>
    <w:rsid w:val="000318E4"/>
    <w:rsid w:val="00033DAD"/>
    <w:rsid w:val="00036D76"/>
    <w:rsid w:val="00042133"/>
    <w:rsid w:val="00043A0C"/>
    <w:rsid w:val="00045D50"/>
    <w:rsid w:val="00047379"/>
    <w:rsid w:val="000507BE"/>
    <w:rsid w:val="0005116B"/>
    <w:rsid w:val="00063496"/>
    <w:rsid w:val="000644EB"/>
    <w:rsid w:val="00065196"/>
    <w:rsid w:val="000654E6"/>
    <w:rsid w:val="000704C2"/>
    <w:rsid w:val="00072709"/>
    <w:rsid w:val="000734AC"/>
    <w:rsid w:val="0007670D"/>
    <w:rsid w:val="000776D6"/>
    <w:rsid w:val="00082FC6"/>
    <w:rsid w:val="00083464"/>
    <w:rsid w:val="00084E1B"/>
    <w:rsid w:val="00093EA0"/>
    <w:rsid w:val="00097082"/>
    <w:rsid w:val="000975F4"/>
    <w:rsid w:val="000A2918"/>
    <w:rsid w:val="000B01B7"/>
    <w:rsid w:val="000B2934"/>
    <w:rsid w:val="000C0EC7"/>
    <w:rsid w:val="000C1BC2"/>
    <w:rsid w:val="000C7D72"/>
    <w:rsid w:val="000D16C1"/>
    <w:rsid w:val="000D39B8"/>
    <w:rsid w:val="000E63F6"/>
    <w:rsid w:val="000F3890"/>
    <w:rsid w:val="00104822"/>
    <w:rsid w:val="00104861"/>
    <w:rsid w:val="0010526F"/>
    <w:rsid w:val="00107845"/>
    <w:rsid w:val="00110902"/>
    <w:rsid w:val="00113FDC"/>
    <w:rsid w:val="001200D7"/>
    <w:rsid w:val="00133A45"/>
    <w:rsid w:val="00140385"/>
    <w:rsid w:val="00140F68"/>
    <w:rsid w:val="00141E72"/>
    <w:rsid w:val="0015423F"/>
    <w:rsid w:val="00156444"/>
    <w:rsid w:val="00157071"/>
    <w:rsid w:val="00160203"/>
    <w:rsid w:val="00162297"/>
    <w:rsid w:val="00163BF1"/>
    <w:rsid w:val="001658F4"/>
    <w:rsid w:val="00170ECF"/>
    <w:rsid w:val="001812E9"/>
    <w:rsid w:val="00181BD1"/>
    <w:rsid w:val="0019473B"/>
    <w:rsid w:val="00197C79"/>
    <w:rsid w:val="001A0E9A"/>
    <w:rsid w:val="001A1B43"/>
    <w:rsid w:val="001A2545"/>
    <w:rsid w:val="001A3E13"/>
    <w:rsid w:val="001A4143"/>
    <w:rsid w:val="001B55FC"/>
    <w:rsid w:val="001B5981"/>
    <w:rsid w:val="001C0653"/>
    <w:rsid w:val="001C4413"/>
    <w:rsid w:val="001C4BCD"/>
    <w:rsid w:val="001C60E0"/>
    <w:rsid w:val="001C708E"/>
    <w:rsid w:val="001D690C"/>
    <w:rsid w:val="001E0EED"/>
    <w:rsid w:val="001E1316"/>
    <w:rsid w:val="001E2FD7"/>
    <w:rsid w:val="001E59BB"/>
    <w:rsid w:val="001E6BAC"/>
    <w:rsid w:val="001E77EF"/>
    <w:rsid w:val="001E77F1"/>
    <w:rsid w:val="001F0834"/>
    <w:rsid w:val="001F78F8"/>
    <w:rsid w:val="002015BE"/>
    <w:rsid w:val="00203C99"/>
    <w:rsid w:val="00205D1A"/>
    <w:rsid w:val="00210B8C"/>
    <w:rsid w:val="00212EFE"/>
    <w:rsid w:val="00221C8D"/>
    <w:rsid w:val="00224E98"/>
    <w:rsid w:val="00230F3B"/>
    <w:rsid w:val="00231BB1"/>
    <w:rsid w:val="0024032E"/>
    <w:rsid w:val="002437D0"/>
    <w:rsid w:val="00243980"/>
    <w:rsid w:val="00243C90"/>
    <w:rsid w:val="00244155"/>
    <w:rsid w:val="0025334A"/>
    <w:rsid w:val="00255571"/>
    <w:rsid w:val="00257CCA"/>
    <w:rsid w:val="00260056"/>
    <w:rsid w:val="00260824"/>
    <w:rsid w:val="002610B6"/>
    <w:rsid w:val="002629A2"/>
    <w:rsid w:val="00263CCC"/>
    <w:rsid w:val="002654D1"/>
    <w:rsid w:val="0027079A"/>
    <w:rsid w:val="00285848"/>
    <w:rsid w:val="0028607D"/>
    <w:rsid w:val="00287462"/>
    <w:rsid w:val="002908B6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C1F4D"/>
    <w:rsid w:val="002D2DC8"/>
    <w:rsid w:val="002D5D52"/>
    <w:rsid w:val="002E3A85"/>
    <w:rsid w:val="002E5704"/>
    <w:rsid w:val="002E6D80"/>
    <w:rsid w:val="002F1817"/>
    <w:rsid w:val="002F2873"/>
    <w:rsid w:val="002F2AC7"/>
    <w:rsid w:val="002F2E5F"/>
    <w:rsid w:val="002F433A"/>
    <w:rsid w:val="002F4D2D"/>
    <w:rsid w:val="002F5B34"/>
    <w:rsid w:val="002F7E12"/>
    <w:rsid w:val="00305CBC"/>
    <w:rsid w:val="003076DA"/>
    <w:rsid w:val="00311FEC"/>
    <w:rsid w:val="00312CD8"/>
    <w:rsid w:val="003146BA"/>
    <w:rsid w:val="00320030"/>
    <w:rsid w:val="00327388"/>
    <w:rsid w:val="00327A4C"/>
    <w:rsid w:val="00327F55"/>
    <w:rsid w:val="003304D2"/>
    <w:rsid w:val="00332F11"/>
    <w:rsid w:val="0033307F"/>
    <w:rsid w:val="00334A7D"/>
    <w:rsid w:val="00334C92"/>
    <w:rsid w:val="00342C65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EE5"/>
    <w:rsid w:val="00374ED5"/>
    <w:rsid w:val="0037664F"/>
    <w:rsid w:val="0038294C"/>
    <w:rsid w:val="0038373B"/>
    <w:rsid w:val="00386C4D"/>
    <w:rsid w:val="00390BDC"/>
    <w:rsid w:val="0039287F"/>
    <w:rsid w:val="003931A3"/>
    <w:rsid w:val="003955BA"/>
    <w:rsid w:val="0039738E"/>
    <w:rsid w:val="003A095C"/>
    <w:rsid w:val="003A386C"/>
    <w:rsid w:val="003A71AD"/>
    <w:rsid w:val="003B1207"/>
    <w:rsid w:val="003B3C8E"/>
    <w:rsid w:val="003B4CDC"/>
    <w:rsid w:val="003C06F7"/>
    <w:rsid w:val="003C1B44"/>
    <w:rsid w:val="003C73E5"/>
    <w:rsid w:val="003D4FC6"/>
    <w:rsid w:val="003E2A79"/>
    <w:rsid w:val="003E5711"/>
    <w:rsid w:val="003E7667"/>
    <w:rsid w:val="003F3876"/>
    <w:rsid w:val="003F6E16"/>
    <w:rsid w:val="00400075"/>
    <w:rsid w:val="004027E9"/>
    <w:rsid w:val="004030E5"/>
    <w:rsid w:val="004032E7"/>
    <w:rsid w:val="00406C8D"/>
    <w:rsid w:val="00407B1C"/>
    <w:rsid w:val="00411D9D"/>
    <w:rsid w:val="00412B26"/>
    <w:rsid w:val="004137EE"/>
    <w:rsid w:val="00420193"/>
    <w:rsid w:val="00423032"/>
    <w:rsid w:val="00425F7E"/>
    <w:rsid w:val="0043258B"/>
    <w:rsid w:val="00432988"/>
    <w:rsid w:val="00440707"/>
    <w:rsid w:val="00442C73"/>
    <w:rsid w:val="00445B6E"/>
    <w:rsid w:val="00446A43"/>
    <w:rsid w:val="0045109E"/>
    <w:rsid w:val="00460D2E"/>
    <w:rsid w:val="00461C38"/>
    <w:rsid w:val="00465BA4"/>
    <w:rsid w:val="00465D3C"/>
    <w:rsid w:val="00470BBB"/>
    <w:rsid w:val="0048024A"/>
    <w:rsid w:val="00483F9E"/>
    <w:rsid w:val="00486CE0"/>
    <w:rsid w:val="00487989"/>
    <w:rsid w:val="0049449B"/>
    <w:rsid w:val="00497907"/>
    <w:rsid w:val="004A0520"/>
    <w:rsid w:val="004A270F"/>
    <w:rsid w:val="004A4907"/>
    <w:rsid w:val="004A70CA"/>
    <w:rsid w:val="004A7463"/>
    <w:rsid w:val="004A7DB4"/>
    <w:rsid w:val="004C049E"/>
    <w:rsid w:val="004C6F24"/>
    <w:rsid w:val="004D03DB"/>
    <w:rsid w:val="004D05C7"/>
    <w:rsid w:val="004D2FD0"/>
    <w:rsid w:val="004D347D"/>
    <w:rsid w:val="004D62A0"/>
    <w:rsid w:val="004D63BF"/>
    <w:rsid w:val="004D641B"/>
    <w:rsid w:val="004E121A"/>
    <w:rsid w:val="004F0DF5"/>
    <w:rsid w:val="004F37A0"/>
    <w:rsid w:val="004F5436"/>
    <w:rsid w:val="004F61D3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30F87"/>
    <w:rsid w:val="0053102B"/>
    <w:rsid w:val="00531053"/>
    <w:rsid w:val="00531EAF"/>
    <w:rsid w:val="00532D57"/>
    <w:rsid w:val="00533497"/>
    <w:rsid w:val="00534C1E"/>
    <w:rsid w:val="005356B9"/>
    <w:rsid w:val="00540DC9"/>
    <w:rsid w:val="00541FE8"/>
    <w:rsid w:val="005443D0"/>
    <w:rsid w:val="00545B31"/>
    <w:rsid w:val="005461D6"/>
    <w:rsid w:val="00550622"/>
    <w:rsid w:val="00552017"/>
    <w:rsid w:val="005520F0"/>
    <w:rsid w:val="00555B45"/>
    <w:rsid w:val="0055708F"/>
    <w:rsid w:val="005572D8"/>
    <w:rsid w:val="0055736A"/>
    <w:rsid w:val="00557F74"/>
    <w:rsid w:val="00560B78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770D"/>
    <w:rsid w:val="0059486D"/>
    <w:rsid w:val="00594AC2"/>
    <w:rsid w:val="0059710D"/>
    <w:rsid w:val="005A2A8D"/>
    <w:rsid w:val="005A30F6"/>
    <w:rsid w:val="005A3A97"/>
    <w:rsid w:val="005A7444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E0C7F"/>
    <w:rsid w:val="005E71BC"/>
    <w:rsid w:val="005E7BFA"/>
    <w:rsid w:val="005F2ADC"/>
    <w:rsid w:val="005F5A03"/>
    <w:rsid w:val="00602CF6"/>
    <w:rsid w:val="006062E2"/>
    <w:rsid w:val="0061203D"/>
    <w:rsid w:val="006153AC"/>
    <w:rsid w:val="0061563B"/>
    <w:rsid w:val="00620B04"/>
    <w:rsid w:val="00620FE9"/>
    <w:rsid w:val="00627164"/>
    <w:rsid w:val="00632655"/>
    <w:rsid w:val="00633085"/>
    <w:rsid w:val="0063308C"/>
    <w:rsid w:val="006358DB"/>
    <w:rsid w:val="006425A5"/>
    <w:rsid w:val="006445A4"/>
    <w:rsid w:val="00650DE6"/>
    <w:rsid w:val="006520CD"/>
    <w:rsid w:val="0065256C"/>
    <w:rsid w:val="00655906"/>
    <w:rsid w:val="00655F7A"/>
    <w:rsid w:val="00657B1F"/>
    <w:rsid w:val="00657CD0"/>
    <w:rsid w:val="00660944"/>
    <w:rsid w:val="00660EEE"/>
    <w:rsid w:val="00661540"/>
    <w:rsid w:val="00663B78"/>
    <w:rsid w:val="00665E9D"/>
    <w:rsid w:val="00666D27"/>
    <w:rsid w:val="00671FEC"/>
    <w:rsid w:val="00674642"/>
    <w:rsid w:val="006777D0"/>
    <w:rsid w:val="006840AB"/>
    <w:rsid w:val="00684951"/>
    <w:rsid w:val="00686DDD"/>
    <w:rsid w:val="00687C07"/>
    <w:rsid w:val="00694BC1"/>
    <w:rsid w:val="00695D33"/>
    <w:rsid w:val="00696822"/>
    <w:rsid w:val="0069712B"/>
    <w:rsid w:val="006A0C21"/>
    <w:rsid w:val="006A2F13"/>
    <w:rsid w:val="006A7101"/>
    <w:rsid w:val="006B2227"/>
    <w:rsid w:val="006B3FBD"/>
    <w:rsid w:val="006B44D4"/>
    <w:rsid w:val="006B4E77"/>
    <w:rsid w:val="006B4EDC"/>
    <w:rsid w:val="006B6EA9"/>
    <w:rsid w:val="006C24A7"/>
    <w:rsid w:val="006C3B03"/>
    <w:rsid w:val="006D03E6"/>
    <w:rsid w:val="006D04FB"/>
    <w:rsid w:val="006D1FEE"/>
    <w:rsid w:val="006D3926"/>
    <w:rsid w:val="006D7C27"/>
    <w:rsid w:val="006E1590"/>
    <w:rsid w:val="006E329C"/>
    <w:rsid w:val="006E5210"/>
    <w:rsid w:val="006E6301"/>
    <w:rsid w:val="006F6C26"/>
    <w:rsid w:val="006F75E6"/>
    <w:rsid w:val="007011D2"/>
    <w:rsid w:val="007030CC"/>
    <w:rsid w:val="007055F3"/>
    <w:rsid w:val="0070577A"/>
    <w:rsid w:val="00706893"/>
    <w:rsid w:val="00707406"/>
    <w:rsid w:val="00710D94"/>
    <w:rsid w:val="007123C9"/>
    <w:rsid w:val="007134D5"/>
    <w:rsid w:val="00714AAE"/>
    <w:rsid w:val="00724606"/>
    <w:rsid w:val="00724F0B"/>
    <w:rsid w:val="00726DFB"/>
    <w:rsid w:val="007370F1"/>
    <w:rsid w:val="00745177"/>
    <w:rsid w:val="00751AA0"/>
    <w:rsid w:val="007530F6"/>
    <w:rsid w:val="007573B9"/>
    <w:rsid w:val="00760766"/>
    <w:rsid w:val="0076190E"/>
    <w:rsid w:val="00767E5D"/>
    <w:rsid w:val="007709A3"/>
    <w:rsid w:val="00772B53"/>
    <w:rsid w:val="007736BC"/>
    <w:rsid w:val="00776570"/>
    <w:rsid w:val="00785B79"/>
    <w:rsid w:val="00787AC3"/>
    <w:rsid w:val="0079083B"/>
    <w:rsid w:val="00797A04"/>
    <w:rsid w:val="007A030E"/>
    <w:rsid w:val="007A27F9"/>
    <w:rsid w:val="007A510D"/>
    <w:rsid w:val="007B3769"/>
    <w:rsid w:val="007B594E"/>
    <w:rsid w:val="007B6F16"/>
    <w:rsid w:val="007C24CB"/>
    <w:rsid w:val="007C277F"/>
    <w:rsid w:val="007C4386"/>
    <w:rsid w:val="007C4C6E"/>
    <w:rsid w:val="007D0FEA"/>
    <w:rsid w:val="007D1179"/>
    <w:rsid w:val="007D12E1"/>
    <w:rsid w:val="007D2328"/>
    <w:rsid w:val="007D2909"/>
    <w:rsid w:val="007D4095"/>
    <w:rsid w:val="007E13F0"/>
    <w:rsid w:val="007E45F5"/>
    <w:rsid w:val="008000D5"/>
    <w:rsid w:val="008018F7"/>
    <w:rsid w:val="00802027"/>
    <w:rsid w:val="00803F8C"/>
    <w:rsid w:val="00805364"/>
    <w:rsid w:val="008054C1"/>
    <w:rsid w:val="008132AA"/>
    <w:rsid w:val="00816F3D"/>
    <w:rsid w:val="00820A37"/>
    <w:rsid w:val="00830D66"/>
    <w:rsid w:val="00831451"/>
    <w:rsid w:val="00831743"/>
    <w:rsid w:val="0083684D"/>
    <w:rsid w:val="00861124"/>
    <w:rsid w:val="008651B3"/>
    <w:rsid w:val="0087180F"/>
    <w:rsid w:val="00872D1F"/>
    <w:rsid w:val="00873499"/>
    <w:rsid w:val="00873E05"/>
    <w:rsid w:val="008757FA"/>
    <w:rsid w:val="0087598D"/>
    <w:rsid w:val="00883602"/>
    <w:rsid w:val="0088396A"/>
    <w:rsid w:val="00885000"/>
    <w:rsid w:val="00887FE2"/>
    <w:rsid w:val="00890967"/>
    <w:rsid w:val="008957F9"/>
    <w:rsid w:val="00895C46"/>
    <w:rsid w:val="008A7D6B"/>
    <w:rsid w:val="008B5D30"/>
    <w:rsid w:val="008B771E"/>
    <w:rsid w:val="008C0206"/>
    <w:rsid w:val="008C16BA"/>
    <w:rsid w:val="008C38F6"/>
    <w:rsid w:val="008C4073"/>
    <w:rsid w:val="008C6AFF"/>
    <w:rsid w:val="008D0341"/>
    <w:rsid w:val="008D6305"/>
    <w:rsid w:val="008E108B"/>
    <w:rsid w:val="008E11C7"/>
    <w:rsid w:val="008E704C"/>
    <w:rsid w:val="008F1A4F"/>
    <w:rsid w:val="008F3612"/>
    <w:rsid w:val="008F3F81"/>
    <w:rsid w:val="008F56CF"/>
    <w:rsid w:val="008F65C5"/>
    <w:rsid w:val="009024B6"/>
    <w:rsid w:val="009102F4"/>
    <w:rsid w:val="009114AA"/>
    <w:rsid w:val="009122A6"/>
    <w:rsid w:val="00915607"/>
    <w:rsid w:val="00915B33"/>
    <w:rsid w:val="00920859"/>
    <w:rsid w:val="00921653"/>
    <w:rsid w:val="00924F61"/>
    <w:rsid w:val="009257D7"/>
    <w:rsid w:val="0092779D"/>
    <w:rsid w:val="009307BA"/>
    <w:rsid w:val="00931016"/>
    <w:rsid w:val="0093115E"/>
    <w:rsid w:val="0093372A"/>
    <w:rsid w:val="00937383"/>
    <w:rsid w:val="00942A42"/>
    <w:rsid w:val="009450A1"/>
    <w:rsid w:val="00951A72"/>
    <w:rsid w:val="00951F18"/>
    <w:rsid w:val="00955A80"/>
    <w:rsid w:val="0096024A"/>
    <w:rsid w:val="00960C5E"/>
    <w:rsid w:val="00971341"/>
    <w:rsid w:val="00972A61"/>
    <w:rsid w:val="00975D96"/>
    <w:rsid w:val="00977320"/>
    <w:rsid w:val="00981767"/>
    <w:rsid w:val="0098438C"/>
    <w:rsid w:val="00986B6A"/>
    <w:rsid w:val="00992B77"/>
    <w:rsid w:val="009931FE"/>
    <w:rsid w:val="009938A5"/>
    <w:rsid w:val="0099525D"/>
    <w:rsid w:val="00995824"/>
    <w:rsid w:val="009964F9"/>
    <w:rsid w:val="009A03A7"/>
    <w:rsid w:val="009A2FF2"/>
    <w:rsid w:val="009A42AB"/>
    <w:rsid w:val="009B1984"/>
    <w:rsid w:val="009B5B66"/>
    <w:rsid w:val="009C45B5"/>
    <w:rsid w:val="009C57EB"/>
    <w:rsid w:val="009D0324"/>
    <w:rsid w:val="009D14A9"/>
    <w:rsid w:val="009D14C8"/>
    <w:rsid w:val="009D3B3C"/>
    <w:rsid w:val="009D5F7B"/>
    <w:rsid w:val="009E28C7"/>
    <w:rsid w:val="009E4A38"/>
    <w:rsid w:val="009E7424"/>
    <w:rsid w:val="009F4721"/>
    <w:rsid w:val="009F557D"/>
    <w:rsid w:val="009F6CF6"/>
    <w:rsid w:val="00A0555A"/>
    <w:rsid w:val="00A06D41"/>
    <w:rsid w:val="00A120FF"/>
    <w:rsid w:val="00A121A7"/>
    <w:rsid w:val="00A13939"/>
    <w:rsid w:val="00A16059"/>
    <w:rsid w:val="00A214C8"/>
    <w:rsid w:val="00A3348D"/>
    <w:rsid w:val="00A339F1"/>
    <w:rsid w:val="00A350A1"/>
    <w:rsid w:val="00A36D82"/>
    <w:rsid w:val="00A42D91"/>
    <w:rsid w:val="00A44BB3"/>
    <w:rsid w:val="00A451E2"/>
    <w:rsid w:val="00A46CC0"/>
    <w:rsid w:val="00A51AB4"/>
    <w:rsid w:val="00A54593"/>
    <w:rsid w:val="00A55FC8"/>
    <w:rsid w:val="00A57FE3"/>
    <w:rsid w:val="00A725D9"/>
    <w:rsid w:val="00A72ECE"/>
    <w:rsid w:val="00A7449C"/>
    <w:rsid w:val="00A769B4"/>
    <w:rsid w:val="00A85F96"/>
    <w:rsid w:val="00A86F0D"/>
    <w:rsid w:val="00A939AD"/>
    <w:rsid w:val="00A93AA6"/>
    <w:rsid w:val="00A93E10"/>
    <w:rsid w:val="00A9425F"/>
    <w:rsid w:val="00A972EC"/>
    <w:rsid w:val="00AA3462"/>
    <w:rsid w:val="00AA6683"/>
    <w:rsid w:val="00AB47C4"/>
    <w:rsid w:val="00AB52F1"/>
    <w:rsid w:val="00AB7D7A"/>
    <w:rsid w:val="00AC0CD8"/>
    <w:rsid w:val="00AC23F5"/>
    <w:rsid w:val="00AC6EDF"/>
    <w:rsid w:val="00AD3038"/>
    <w:rsid w:val="00AD3D3D"/>
    <w:rsid w:val="00AD701E"/>
    <w:rsid w:val="00AE3CB8"/>
    <w:rsid w:val="00AF10EF"/>
    <w:rsid w:val="00AF3D55"/>
    <w:rsid w:val="00B00FA5"/>
    <w:rsid w:val="00B03799"/>
    <w:rsid w:val="00B06E2C"/>
    <w:rsid w:val="00B07F88"/>
    <w:rsid w:val="00B10F3E"/>
    <w:rsid w:val="00B126DC"/>
    <w:rsid w:val="00B13BB3"/>
    <w:rsid w:val="00B163D4"/>
    <w:rsid w:val="00B17186"/>
    <w:rsid w:val="00B20B67"/>
    <w:rsid w:val="00B2330E"/>
    <w:rsid w:val="00B23411"/>
    <w:rsid w:val="00B23C24"/>
    <w:rsid w:val="00B24FE5"/>
    <w:rsid w:val="00B261C8"/>
    <w:rsid w:val="00B31807"/>
    <w:rsid w:val="00B31D44"/>
    <w:rsid w:val="00B42CE5"/>
    <w:rsid w:val="00B42E0F"/>
    <w:rsid w:val="00B436A5"/>
    <w:rsid w:val="00B556C5"/>
    <w:rsid w:val="00B62857"/>
    <w:rsid w:val="00B6411E"/>
    <w:rsid w:val="00B65C9D"/>
    <w:rsid w:val="00B71827"/>
    <w:rsid w:val="00B74112"/>
    <w:rsid w:val="00B75039"/>
    <w:rsid w:val="00B82F42"/>
    <w:rsid w:val="00B86771"/>
    <w:rsid w:val="00B9657D"/>
    <w:rsid w:val="00B96CA6"/>
    <w:rsid w:val="00BA0309"/>
    <w:rsid w:val="00BA389F"/>
    <w:rsid w:val="00BA5F4A"/>
    <w:rsid w:val="00BB0D69"/>
    <w:rsid w:val="00BB303D"/>
    <w:rsid w:val="00BB711D"/>
    <w:rsid w:val="00BC2CB9"/>
    <w:rsid w:val="00BC2D69"/>
    <w:rsid w:val="00BC4E73"/>
    <w:rsid w:val="00BC7B00"/>
    <w:rsid w:val="00BD1072"/>
    <w:rsid w:val="00BD3CB6"/>
    <w:rsid w:val="00BD4CB9"/>
    <w:rsid w:val="00BE0A56"/>
    <w:rsid w:val="00BE2A86"/>
    <w:rsid w:val="00BE36DF"/>
    <w:rsid w:val="00BF0846"/>
    <w:rsid w:val="00BF377A"/>
    <w:rsid w:val="00C0018C"/>
    <w:rsid w:val="00C004AE"/>
    <w:rsid w:val="00C02F57"/>
    <w:rsid w:val="00C1495E"/>
    <w:rsid w:val="00C151B6"/>
    <w:rsid w:val="00C1730D"/>
    <w:rsid w:val="00C23877"/>
    <w:rsid w:val="00C24482"/>
    <w:rsid w:val="00C30D5D"/>
    <w:rsid w:val="00C37861"/>
    <w:rsid w:val="00C44A2B"/>
    <w:rsid w:val="00C50925"/>
    <w:rsid w:val="00C51BF1"/>
    <w:rsid w:val="00C52450"/>
    <w:rsid w:val="00C53119"/>
    <w:rsid w:val="00C54510"/>
    <w:rsid w:val="00C65383"/>
    <w:rsid w:val="00C6627D"/>
    <w:rsid w:val="00C72289"/>
    <w:rsid w:val="00C74AE2"/>
    <w:rsid w:val="00C755F8"/>
    <w:rsid w:val="00C76A75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2B5"/>
    <w:rsid w:val="00CA5AE0"/>
    <w:rsid w:val="00CA63FE"/>
    <w:rsid w:val="00CB35FA"/>
    <w:rsid w:val="00CB7FDC"/>
    <w:rsid w:val="00CD119D"/>
    <w:rsid w:val="00CD1C03"/>
    <w:rsid w:val="00CD2A07"/>
    <w:rsid w:val="00CD4921"/>
    <w:rsid w:val="00CE169E"/>
    <w:rsid w:val="00CE50FC"/>
    <w:rsid w:val="00CE58AB"/>
    <w:rsid w:val="00CE600C"/>
    <w:rsid w:val="00CE67B1"/>
    <w:rsid w:val="00CF1417"/>
    <w:rsid w:val="00D01665"/>
    <w:rsid w:val="00D04198"/>
    <w:rsid w:val="00D044FB"/>
    <w:rsid w:val="00D076DB"/>
    <w:rsid w:val="00D10FC4"/>
    <w:rsid w:val="00D17684"/>
    <w:rsid w:val="00D227FE"/>
    <w:rsid w:val="00D23490"/>
    <w:rsid w:val="00D23B69"/>
    <w:rsid w:val="00D32435"/>
    <w:rsid w:val="00D35CE0"/>
    <w:rsid w:val="00D405D5"/>
    <w:rsid w:val="00D42D68"/>
    <w:rsid w:val="00D45A3B"/>
    <w:rsid w:val="00D467A9"/>
    <w:rsid w:val="00D573F6"/>
    <w:rsid w:val="00D64168"/>
    <w:rsid w:val="00D64AB8"/>
    <w:rsid w:val="00D666A0"/>
    <w:rsid w:val="00D66E4E"/>
    <w:rsid w:val="00D66E74"/>
    <w:rsid w:val="00D67AC8"/>
    <w:rsid w:val="00D71256"/>
    <w:rsid w:val="00D80A09"/>
    <w:rsid w:val="00D80C70"/>
    <w:rsid w:val="00D829FB"/>
    <w:rsid w:val="00D856C9"/>
    <w:rsid w:val="00D90CED"/>
    <w:rsid w:val="00D93CF1"/>
    <w:rsid w:val="00D9420B"/>
    <w:rsid w:val="00D943D4"/>
    <w:rsid w:val="00DA0B41"/>
    <w:rsid w:val="00DA1C10"/>
    <w:rsid w:val="00DB486B"/>
    <w:rsid w:val="00DB4D2A"/>
    <w:rsid w:val="00DC2335"/>
    <w:rsid w:val="00DD32C1"/>
    <w:rsid w:val="00DE0FD6"/>
    <w:rsid w:val="00DE6784"/>
    <w:rsid w:val="00DF1143"/>
    <w:rsid w:val="00DF186F"/>
    <w:rsid w:val="00DF1C99"/>
    <w:rsid w:val="00DF3097"/>
    <w:rsid w:val="00DF42C6"/>
    <w:rsid w:val="00DF4D56"/>
    <w:rsid w:val="00DF7730"/>
    <w:rsid w:val="00E03049"/>
    <w:rsid w:val="00E04BD0"/>
    <w:rsid w:val="00E13BAD"/>
    <w:rsid w:val="00E22AA3"/>
    <w:rsid w:val="00E24166"/>
    <w:rsid w:val="00E26C45"/>
    <w:rsid w:val="00E271DB"/>
    <w:rsid w:val="00E30D3E"/>
    <w:rsid w:val="00E3296D"/>
    <w:rsid w:val="00E363F8"/>
    <w:rsid w:val="00E463D3"/>
    <w:rsid w:val="00E47169"/>
    <w:rsid w:val="00E50E68"/>
    <w:rsid w:val="00E527CF"/>
    <w:rsid w:val="00E57256"/>
    <w:rsid w:val="00E57554"/>
    <w:rsid w:val="00E57E44"/>
    <w:rsid w:val="00E60CA1"/>
    <w:rsid w:val="00E62335"/>
    <w:rsid w:val="00E640A1"/>
    <w:rsid w:val="00E65468"/>
    <w:rsid w:val="00E72EC2"/>
    <w:rsid w:val="00E73103"/>
    <w:rsid w:val="00E75D9E"/>
    <w:rsid w:val="00E76F9F"/>
    <w:rsid w:val="00E801CC"/>
    <w:rsid w:val="00E8234A"/>
    <w:rsid w:val="00E879EE"/>
    <w:rsid w:val="00E87A72"/>
    <w:rsid w:val="00E92C65"/>
    <w:rsid w:val="00E934B8"/>
    <w:rsid w:val="00E94DF7"/>
    <w:rsid w:val="00E96197"/>
    <w:rsid w:val="00EA2255"/>
    <w:rsid w:val="00EA35E0"/>
    <w:rsid w:val="00EB032E"/>
    <w:rsid w:val="00EB0D65"/>
    <w:rsid w:val="00EB18B8"/>
    <w:rsid w:val="00EB2655"/>
    <w:rsid w:val="00EB3C4A"/>
    <w:rsid w:val="00EC293B"/>
    <w:rsid w:val="00EC348D"/>
    <w:rsid w:val="00EC418D"/>
    <w:rsid w:val="00ED0B77"/>
    <w:rsid w:val="00EE4530"/>
    <w:rsid w:val="00EE5102"/>
    <w:rsid w:val="00EE51B6"/>
    <w:rsid w:val="00EE6A8B"/>
    <w:rsid w:val="00EF06AA"/>
    <w:rsid w:val="00EF1857"/>
    <w:rsid w:val="00EF4650"/>
    <w:rsid w:val="00EF5E81"/>
    <w:rsid w:val="00EF7A60"/>
    <w:rsid w:val="00F01477"/>
    <w:rsid w:val="00F0663E"/>
    <w:rsid w:val="00F06793"/>
    <w:rsid w:val="00F0743A"/>
    <w:rsid w:val="00F07C02"/>
    <w:rsid w:val="00F12594"/>
    <w:rsid w:val="00F17587"/>
    <w:rsid w:val="00F17A44"/>
    <w:rsid w:val="00F21F72"/>
    <w:rsid w:val="00F26363"/>
    <w:rsid w:val="00F43021"/>
    <w:rsid w:val="00F50589"/>
    <w:rsid w:val="00F518AA"/>
    <w:rsid w:val="00F52EA9"/>
    <w:rsid w:val="00F538F9"/>
    <w:rsid w:val="00F56E66"/>
    <w:rsid w:val="00F61832"/>
    <w:rsid w:val="00F659E4"/>
    <w:rsid w:val="00F66AF5"/>
    <w:rsid w:val="00F73214"/>
    <w:rsid w:val="00F77595"/>
    <w:rsid w:val="00F77B70"/>
    <w:rsid w:val="00F81BCE"/>
    <w:rsid w:val="00F82F98"/>
    <w:rsid w:val="00F860A9"/>
    <w:rsid w:val="00F86B74"/>
    <w:rsid w:val="00F92F3A"/>
    <w:rsid w:val="00FA10F8"/>
    <w:rsid w:val="00FA4627"/>
    <w:rsid w:val="00FA510D"/>
    <w:rsid w:val="00FB1F0D"/>
    <w:rsid w:val="00FB5447"/>
    <w:rsid w:val="00FB5AA9"/>
    <w:rsid w:val="00FC08C5"/>
    <w:rsid w:val="00FC4C2A"/>
    <w:rsid w:val="00FD11DE"/>
    <w:rsid w:val="00FD3FEF"/>
    <w:rsid w:val="00FD56FF"/>
    <w:rsid w:val="00FD6F2E"/>
    <w:rsid w:val="00FE0434"/>
    <w:rsid w:val="00FE1B08"/>
    <w:rsid w:val="00FE2692"/>
    <w:rsid w:val="00FE2F1B"/>
    <w:rsid w:val="00FE7B1F"/>
    <w:rsid w:val="00FF0390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4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8AE86-D77B-48D7-9FDC-C118B336C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716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2021-10-15T11:41:00Z</cp:lastPrinted>
  <dcterms:created xsi:type="dcterms:W3CDTF">2026-02-10T07:51:00Z</dcterms:created>
  <dcterms:modified xsi:type="dcterms:W3CDTF">2026-04-01T13:01:00Z</dcterms:modified>
</cp:coreProperties>
</file>